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838">
      <w:pPr>
        <w:pStyle w:val="Cmsor2"/>
        <w:jc w:val="both"/>
        <w:rPr>
          <w:rFonts w:ascii="Times New Roman" w:hAnsi="Times New Roman"/>
          <w:color w:val="FF0000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pStyle w:val="Cmsor2"/>
        <w:jc w:val="both"/>
        <w:rPr>
          <w:rFonts w:ascii="Times New Roman" w:eastAsia="Arial Unicode MS" w:hAnsi="Times New Roman"/>
          <w:b/>
          <w:bCs/>
          <w:color w:val="0000FF"/>
          <w:szCs w:val="24"/>
        </w:rPr>
      </w:pPr>
      <w:r>
        <w:rPr>
          <w:rFonts w:ascii="Times New Roman" w:hAnsi="Times New Roman"/>
        </w:rPr>
        <w:t>Energia szennyvízből</w:t>
      </w:r>
      <w:r w:rsidR="00414C20">
        <w:rPr>
          <w:rFonts w:ascii="Times New Roman" w:hAnsi="Times New Roman"/>
          <w:noProof/>
        </w:rPr>
        <w:drawing>
          <wp:anchor distT="19050" distB="19050" distL="19050" distR="1905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19050" t="0" r="0" b="0"/>
            <wp:wrapSquare wrapText="bothSides"/>
            <wp:docPr id="6" name="Kép 3" descr="http://www.greenfo.hu/fotok/kiskepek/biog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fo.hu/fotok/kiskepek/bioga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87838">
      <w:pPr>
        <w:pStyle w:val="NormlWeb"/>
        <w:jc w:val="both"/>
        <w:rPr>
          <w:rFonts w:ascii="Times New Roman" w:hAnsi="Times New Roman" w:cs="Times New Roman"/>
          <w:b/>
          <w:bCs/>
          <w:color w:val="0000FF"/>
          <w:sz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</w:rPr>
        <w:t xml:space="preserve">Félmillió ember szennyvizéből keletkező biogázból állít elő energiát az Észak-pesti Szennyvíztisztító Telep. A  2,2 milliárdos beruházással tegnap átadott üzem így önfenntartóvá válik. A 6 év alatt megtérülő fejlesztéssel csökken </w:t>
      </w:r>
      <w:r>
        <w:rPr>
          <w:rFonts w:ascii="Times New Roman" w:hAnsi="Times New Roman" w:cs="Times New Roman"/>
          <w:b/>
          <w:bCs/>
          <w:color w:val="0000FF"/>
          <w:sz w:val="28"/>
        </w:rPr>
        <w:t>a CO2 kibocsájtás.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t xml:space="preserve">  Palkó György a </w:t>
      </w:r>
      <w:hyperlink r:id="rId6" w:tgtFrame="_blank" w:history="1">
        <w:r>
          <w:rPr>
            <w:rStyle w:val="Hiperhivatkozs"/>
            <w:sz w:val="28"/>
          </w:rPr>
          <w:t>Fővárosi Csatornázási Művek</w:t>
        </w:r>
      </w:hyperlink>
      <w:r>
        <w:rPr>
          <w:sz w:val="28"/>
        </w:rPr>
        <w:t xml:space="preserve"> vezérigazgatója a főváros szakhatóságai képviselőinek jelenlétében tegnap felavatta az Észak-pesti Szennyvíztisztító Telep hatalmas biogáz- és en</w:t>
      </w:r>
      <w:r>
        <w:rPr>
          <w:sz w:val="28"/>
        </w:rPr>
        <w:t>ergiatermelő beruházását. Az alternatív energiaforrásnak köszönhetően a szennyvízből annyi áram keletkezik, amennyi elegendő a telep ellátására.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br/>
        <w:t xml:space="preserve">  </w:t>
      </w:r>
    </w:p>
    <w:p w:rsidR="00000000" w:rsidRDefault="00414C2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6850" cy="3514725"/>
            <wp:effectExtent l="19050" t="0" r="0" b="0"/>
            <wp:docPr id="1" name="Kép 1" descr="baktériumok munkahe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tériumok munkahely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7838">
      <w:pPr>
        <w:jc w:val="both"/>
        <w:rPr>
          <w:b/>
          <w:bCs/>
          <w:sz w:val="28"/>
          <w:szCs w:val="17"/>
        </w:rPr>
      </w:pPr>
      <w:r>
        <w:rPr>
          <w:b/>
          <w:bCs/>
          <w:sz w:val="28"/>
          <w:szCs w:val="17"/>
        </w:rPr>
        <w:t>baktériumok munkahelye</w:t>
      </w:r>
    </w:p>
    <w:p w:rsidR="00000000" w:rsidRDefault="00587838">
      <w:pPr>
        <w:pStyle w:val="NormlWe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t>A Fővárosi Csatornázási Művek saját beruházásában 2007-ben kezdődött a kétmilliárd forintot is meghaladó környezetvédelmi és bioenergetikai fejlesztés. A próbaüzem 2008. július 1-jén indult. Az energiatakarékos és környezetbarát beruházás segítségével ne</w:t>
      </w:r>
      <w:r>
        <w:rPr>
          <w:sz w:val="28"/>
        </w:rPr>
        <w:t xml:space="preserve">mcsak csökkenthető a szennyvíziszap mennyisége, </w:t>
      </w:r>
      <w:r>
        <w:rPr>
          <w:sz w:val="28"/>
        </w:rPr>
        <w:lastRenderedPageBreak/>
        <w:t>hanem jelentős mennyiségű biogáz termelhető és hasznosítható az iszap szervesanyag-tartalmából.</w:t>
      </w:r>
      <w:r>
        <w:rPr>
          <w:sz w:val="28"/>
        </w:rPr>
        <w:br/>
      </w:r>
      <w:r>
        <w:rPr>
          <w:sz w:val="28"/>
        </w:rPr>
        <w:br/>
        <w:t>A 2,2 milliárd forintos fejlesztés a Dél-pesti Szennyvíztisztító Telep mintájára és annak tapasztalataira támas</w:t>
      </w:r>
      <w:r>
        <w:rPr>
          <w:sz w:val="28"/>
        </w:rPr>
        <w:t>zkodva készült el. Az észak-pesti telepre érkező napi kb. 200 ezer m3 szennyvíz hasznosításával, évente további 100 ezer m3 szennyvíziszapból lesz megújuló energia. Az így nyert elektromos és hőenergia a telep óriási energiaszükségletét fogja fedezni, ezze</w:t>
      </w:r>
      <w:r>
        <w:rPr>
          <w:sz w:val="28"/>
        </w:rPr>
        <w:t>l is kímélve az ország készleteit. A telep kb. egymillió lakos egyenértékű - félmillió lakos, és ugyanennyit kibocsájtó ipari  - szennyvizet kezel. Palkó György szerint a beruházás kb. 6 év alatt térül meg, ami ekkora léptékben nagyon jónak számít.</w:t>
      </w:r>
    </w:p>
    <w:p w:rsidR="00000000" w:rsidRDefault="00414C2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6850" cy="3514725"/>
            <wp:effectExtent l="19050" t="0" r="0" b="0"/>
            <wp:docPr id="2" name="Kép 2" descr="biogáz tartály - meglepő, de műanyagb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gáz tartály - meglepő, de műanyagbó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7838">
      <w:pPr>
        <w:jc w:val="both"/>
        <w:rPr>
          <w:b/>
          <w:bCs/>
          <w:sz w:val="28"/>
          <w:szCs w:val="17"/>
        </w:rPr>
      </w:pPr>
      <w:r>
        <w:rPr>
          <w:b/>
          <w:bCs/>
          <w:sz w:val="28"/>
          <w:szCs w:val="17"/>
        </w:rPr>
        <w:t>biogáz tartály - meglepő, de műanyagból</w:t>
      </w:r>
    </w:p>
    <w:p w:rsidR="00000000" w:rsidRDefault="00587838">
      <w:pPr>
        <w:pStyle w:val="NormlWe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t>Az „anaerob fermentáció” olyan szabályozott technológia, amelyben baktériumok végzik a szerves anyag lebontását oxigénmentes környezetben</w:t>
      </w:r>
      <w:r>
        <w:rPr>
          <w:sz w:val="28"/>
        </w:rPr>
        <w:t xml:space="preserve">, ideális hőmérsékleten, megfelelő átkeverés mellett. A szerves anyag lebomlása több lépcsőben megy végbe. Ezek mindegyikét különböző baktérium-csoportok végzik. A szerves anyagok anaerob lebomlása során széndioxid, metán és víz keletkezik. </w:t>
      </w:r>
      <w:r>
        <w:rPr>
          <w:sz w:val="28"/>
        </w:rPr>
        <w:br/>
        <w:t xml:space="preserve">E technológia </w:t>
      </w:r>
      <w:r>
        <w:rPr>
          <w:sz w:val="28"/>
        </w:rPr>
        <w:t xml:space="preserve">fő előnyei: </w:t>
      </w:r>
    </w:p>
    <w:p w:rsidR="00000000" w:rsidRDefault="00587838">
      <w:pPr>
        <w:pStyle w:val="Szvegtrzsbehzssal"/>
      </w:pPr>
      <w:r>
        <w:br/>
        <w:t>- az iszap szervesanyag-tartalma és mennyisége csökken;</w:t>
      </w:r>
    </w:p>
    <w:p w:rsidR="00000000" w:rsidRDefault="0058783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javul az iszap vízteleníthetősége; </w:t>
      </w:r>
    </w:p>
    <w:p w:rsidR="00000000" w:rsidRDefault="0058783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biogáz termelődik, s ebből áramot lehet nyerni;</w:t>
      </w:r>
    </w:p>
    <w:p w:rsidR="00000000" w:rsidRDefault="0058783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olyan anyagokat is tud fogadni a telep, amely növeli a gáztermelést; </w:t>
      </w:r>
    </w:p>
    <w:p w:rsidR="00000000" w:rsidRDefault="0058783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csökken a fertőzésveszély.</w:t>
      </w:r>
    </w:p>
    <w:p w:rsidR="00000000" w:rsidRDefault="00587838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  <w:t>Az</w:t>
      </w:r>
      <w:r>
        <w:rPr>
          <w:sz w:val="28"/>
        </w:rPr>
        <w:t xml:space="preserve"> Észak-pesti Szennyvíztisztító Telepen lévő létesítmény az iszapkezelés meglévő rendszerébe integrálódik. A rothasztó tornyok megtáplálása a 6 %-os sűrített iszap tartályból történik. A meglévő iszapkezelő csarnokban helyezték el a sűrített iszap továbbítá</w:t>
      </w:r>
      <w:r>
        <w:rPr>
          <w:sz w:val="28"/>
        </w:rPr>
        <w:t xml:space="preserve">sára szolgáló Netzsch típusú excenter csigaszivattyúkat. A 2 db, egyenként 12,000 m3 térfogatú „iker”-torony iszapkezelő kapacitása 72 tonna iszap szárazanyag/nap. </w:t>
      </w:r>
      <w:r>
        <w:rPr>
          <w:sz w:val="28"/>
        </w:rPr>
        <w:br/>
        <w:t>A rothasztók ikerelrendezésben épültek, a köztük elhelyezkedő technológiai gépházhoz és lép</w:t>
      </w:r>
      <w:r>
        <w:rPr>
          <w:sz w:val="28"/>
        </w:rPr>
        <w:t>csőházhoz képest szimmetrikusan. Belső átmérőjük 29 méter, teljes szerkezeti magasságuk 25,5 méter, ebből a terepszint feletti rész 19 méter. A tornyok a technológiai és szerkezeti szempontból az optimumhoz képest alacsonyabbak, szélesebbek, mivel az építé</w:t>
      </w:r>
      <w:r>
        <w:rPr>
          <w:sz w:val="28"/>
        </w:rPr>
        <w:t xml:space="preserve">si hatóságok csak ezzel a feltétellel járultak hozzá a létesítéshez. </w:t>
      </w:r>
      <w:r>
        <w:rPr>
          <w:sz w:val="28"/>
        </w:rPr>
        <w:br/>
      </w:r>
      <w:r>
        <w:rPr>
          <w:sz w:val="28"/>
        </w:rPr>
        <w:br/>
        <w:t xml:space="preserve">A rothasztókban a mezofil technológiára jellemző 35° C körüli a hőmérséklet. A felszálló gázbuborékok turbulenciákat hoznak létre, és ezáltal intenzív kapcsolat alakul ki a baktériumok </w:t>
      </w:r>
      <w:r>
        <w:rPr>
          <w:sz w:val="28"/>
        </w:rPr>
        <w:t xml:space="preserve">és az alapanyag között. Itt 20 napig tartózkodnak a szerves anyagok. A szerves anyag lebontás hatásfoka 50 % felett várható. A kirothasztott iszap egy 1,500 m3-es tároló tartályba jut, innen pedig visszakerül a meglévő iszapkezelő épületbe. Az iszaptároló </w:t>
      </w:r>
      <w:r>
        <w:rPr>
          <w:sz w:val="28"/>
        </w:rPr>
        <w:t>tartály egy 1,000 m3/óra kapacitású biofilterhez csatlakozik.</w:t>
      </w:r>
      <w:r>
        <w:rPr>
          <w:sz w:val="28"/>
        </w:rPr>
        <w:br/>
        <w:t xml:space="preserve">  </w:t>
      </w:r>
    </w:p>
    <w:p w:rsidR="00000000" w:rsidRDefault="00414C2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6850" cy="3257550"/>
            <wp:effectExtent l="19050" t="0" r="0" b="0"/>
            <wp:docPr id="3" name="Kép 3" descr="ahol a gázból áram l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ol a gázból áram le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7838">
      <w:pPr>
        <w:jc w:val="both"/>
        <w:rPr>
          <w:b/>
          <w:bCs/>
          <w:sz w:val="28"/>
          <w:szCs w:val="17"/>
        </w:rPr>
      </w:pPr>
      <w:r>
        <w:rPr>
          <w:b/>
          <w:bCs/>
          <w:sz w:val="28"/>
          <w:szCs w:val="17"/>
        </w:rPr>
        <w:t>ahol a gázból áram lesz</w:t>
      </w:r>
    </w:p>
    <w:p w:rsidR="00000000" w:rsidRDefault="00587838">
      <w:pPr>
        <w:pStyle w:val="NormlWe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t>A rothasztó tornyok gázdómjából elvezetett biogázt először egy kavicsszűrőn tiszt</w:t>
      </w:r>
      <w:r>
        <w:rPr>
          <w:sz w:val="28"/>
        </w:rPr>
        <w:t>ítják, majd ún. „vizes biológiai” eljárással kéntelenítik. A kéntelenített gáz egy 2,500 m3 térfogatú átmeneti tárolóba kerül. A gáztárolókból a felhasználókhoz áramló gáz nyomása nyomásfokozó fúvók segítségével a szükséges nyomásra emelkedik. Ezután követ</w:t>
      </w:r>
      <w:r>
        <w:rPr>
          <w:sz w:val="28"/>
        </w:rPr>
        <w:t>kezik a biogáz kerámia szűrős finomtisztítása. Végül a keletkezett gáz egy részét két darab, egyenként 1,350 kW hasznos teljesítményű kazánban égetik el. A termelt hőt az iszap/víz hőcserélő melegvizéhez, illetve áramtermelő turbinák meghajtásához használj</w:t>
      </w:r>
      <w:r>
        <w:rPr>
          <w:sz w:val="28"/>
        </w:rPr>
        <w:t>ák fel: a tömberőmű elektromos teljesítménye 835 kW, hőteljesítménye 997 kW. Így a termelt villamos energia 20,000 kW/nap.</w:t>
      </w:r>
    </w:p>
    <w:p w:rsidR="00000000" w:rsidRDefault="00587838">
      <w:pPr>
        <w:jc w:val="both"/>
        <w:rPr>
          <w:sz w:val="28"/>
        </w:rPr>
      </w:pPr>
      <w:r>
        <w:rPr>
          <w:sz w:val="28"/>
        </w:rPr>
        <w:br/>
        <w:t>A telepen már korábban is jelentős környezetvédelmi fejlesztések történtek. A szaghatások megelőzése érdekében, bioszűrőkön keresztü</w:t>
      </w:r>
      <w:r>
        <w:rPr>
          <w:sz w:val="28"/>
        </w:rPr>
        <w:t>l napi 2 millió m3 levegőt tisztítanak meg, jelentősen kímélve ezzel az észak-pesti régió levegőjét. A mostani, környezetvédelmi szempontból óriási beruházás még be sem fejeződött, mikor már megkezdődött a Világbank támogatásával, a Fővárosi Önkormányzat b</w:t>
      </w:r>
      <w:r>
        <w:rPr>
          <w:sz w:val="28"/>
        </w:rPr>
        <w:t xml:space="preserve">eruházásában a következő hatalmas fejlesztés, a szennyvíztisztítási technológia harmadik fokozata, a tápanyag-eltávolítás kiépítése. A 2010-ben elkészülő beruházásnak köszönhetően a Dunába vezetett tisztított víz minősége jelentősen javul. </w:t>
      </w:r>
      <w:r w:rsidR="00414C20">
        <w:rPr>
          <w:noProof/>
          <w:sz w:val="28"/>
        </w:rPr>
        <w:drawing>
          <wp:inline distT="0" distB="0" distL="0" distR="0">
            <wp:extent cx="9525" cy="95250"/>
            <wp:effectExtent l="0" t="0" r="0" b="0"/>
            <wp:docPr id="4" name="Kép 4" descr="http://www.greenfo.hu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fo.hu/pix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C20">
        <w:rPr>
          <w:noProof/>
          <w:sz w:val="28"/>
        </w:rPr>
        <w:drawing>
          <wp:inline distT="0" distB="0" distL="0" distR="0">
            <wp:extent cx="9525" cy="95250"/>
            <wp:effectExtent l="0" t="0" r="0" b="0"/>
            <wp:docPr id="5" name="Kép 5" descr="http://www.greenfo.hu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eenfo.hu/pix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000000" w:rsidRDefault="00587838">
      <w:pPr>
        <w:jc w:val="both"/>
        <w:rPr>
          <w:sz w:val="28"/>
        </w:rPr>
      </w:pPr>
    </w:p>
    <w:p w:rsidR="00587838" w:rsidRDefault="00587838">
      <w:pPr>
        <w:jc w:val="both"/>
        <w:rPr>
          <w:sz w:val="28"/>
        </w:rPr>
      </w:pPr>
    </w:p>
    <w:sectPr w:rsidR="005878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B2D"/>
    <w:multiLevelType w:val="hybridMultilevel"/>
    <w:tmpl w:val="463CB980"/>
    <w:lvl w:ilvl="0" w:tplc="BDACF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14C20"/>
    <w:rsid w:val="00414C20"/>
    <w:rsid w:val="005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Monotype Corsiva" w:hAnsi="Monotype Corsiva"/>
      <w:sz w:val="5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Monotype Corsiva" w:hAnsi="Monotype Corsiva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Szvegtrzsbehzssal">
    <w:name w:val="Body Text Indent"/>
    <w:basedOn w:val="Norml"/>
    <w:semiHidden/>
    <w:pPr>
      <w:ind w:left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sm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Energia szennyvízből</vt:lpstr>
    </vt:vector>
  </TitlesOfParts>
  <Company>T W kft</Company>
  <LinksUpToDate>false</LinksUpToDate>
  <CharactersWithSpaces>5128</CharactersWithSpaces>
  <SharedDoc>false</SharedDoc>
  <HLinks>
    <vt:vector size="42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http://www.fcsm.hu/</vt:lpwstr>
      </vt:variant>
      <vt:variant>
        <vt:lpwstr/>
      </vt:variant>
      <vt:variant>
        <vt:i4>196684</vt:i4>
      </vt:variant>
      <vt:variant>
        <vt:i4>2508</vt:i4>
      </vt:variant>
      <vt:variant>
        <vt:i4>1026</vt:i4>
      </vt:variant>
      <vt:variant>
        <vt:i4>1</vt:i4>
      </vt:variant>
      <vt:variant>
        <vt:lpwstr>http://www.greenfo.hu/fotok/nagy/4013.jpg</vt:lpwstr>
      </vt:variant>
      <vt:variant>
        <vt:lpwstr/>
      </vt:variant>
      <vt:variant>
        <vt:i4>196683</vt:i4>
      </vt:variant>
      <vt:variant>
        <vt:i4>4756</vt:i4>
      </vt:variant>
      <vt:variant>
        <vt:i4>1027</vt:i4>
      </vt:variant>
      <vt:variant>
        <vt:i4>1</vt:i4>
      </vt:variant>
      <vt:variant>
        <vt:lpwstr>http://www.greenfo.hu/fotok/nagy/4014.jpg</vt:lpwstr>
      </vt:variant>
      <vt:variant>
        <vt:lpwstr/>
      </vt:variant>
      <vt:variant>
        <vt:i4>196682</vt:i4>
      </vt:variant>
      <vt:variant>
        <vt:i4>8996</vt:i4>
      </vt:variant>
      <vt:variant>
        <vt:i4>1028</vt:i4>
      </vt:variant>
      <vt:variant>
        <vt:i4>1</vt:i4>
      </vt:variant>
      <vt:variant>
        <vt:lpwstr>http://www.greenfo.hu/fotok/nagy/4015.jpg</vt:lpwstr>
      </vt:variant>
      <vt:variant>
        <vt:lpwstr/>
      </vt:variant>
      <vt:variant>
        <vt:i4>4784194</vt:i4>
      </vt:variant>
      <vt:variant>
        <vt:i4>11836</vt:i4>
      </vt:variant>
      <vt:variant>
        <vt:i4>1029</vt:i4>
      </vt:variant>
      <vt:variant>
        <vt:i4>1</vt:i4>
      </vt:variant>
      <vt:variant>
        <vt:lpwstr>http://www.greenfo.hu/pix/spacer.gif</vt:lpwstr>
      </vt:variant>
      <vt:variant>
        <vt:lpwstr/>
      </vt:variant>
      <vt:variant>
        <vt:i4>4784194</vt:i4>
      </vt:variant>
      <vt:variant>
        <vt:i4>11914</vt:i4>
      </vt:variant>
      <vt:variant>
        <vt:i4>1030</vt:i4>
      </vt:variant>
      <vt:variant>
        <vt:i4>1</vt:i4>
      </vt:variant>
      <vt:variant>
        <vt:lpwstr>http://www.greenfo.hu/pix/spacer.gif</vt:lpwstr>
      </vt:variant>
      <vt:variant>
        <vt:lpwstr/>
      </vt:variant>
      <vt:variant>
        <vt:i4>655390</vt:i4>
      </vt:variant>
      <vt:variant>
        <vt:i4>-1</vt:i4>
      </vt:variant>
      <vt:variant>
        <vt:i4>1027</vt:i4>
      </vt:variant>
      <vt:variant>
        <vt:i4>1</vt:i4>
      </vt:variant>
      <vt:variant>
        <vt:lpwstr>http://www.greenfo.hu/fotok/kiskepek/biogaz2.jpg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 szennyvízből</dc:title>
  <dc:creator>Tóth József</dc:creator>
  <cp:lastModifiedBy>Tóth</cp:lastModifiedBy>
  <cp:revision>2</cp:revision>
  <cp:lastPrinted>2009-02-07T11:59:00Z</cp:lastPrinted>
  <dcterms:created xsi:type="dcterms:W3CDTF">2016-10-24T14:24:00Z</dcterms:created>
  <dcterms:modified xsi:type="dcterms:W3CDTF">2016-10-24T14:24:00Z</dcterms:modified>
</cp:coreProperties>
</file>